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7C7" w:rsidRPr="00CC3A78" w:rsidRDefault="007267C7" w:rsidP="007267C7">
      <w:pPr>
        <w:ind w:firstLine="708"/>
        <w:jc w:val="center"/>
        <w:rPr>
          <w:sz w:val="22"/>
          <w:szCs w:val="22"/>
          <w:lang w:val="pt-BR"/>
        </w:rPr>
      </w:pPr>
      <w:bookmarkStart w:id="0" w:name="_GoBack"/>
      <w:bookmarkEnd w:id="0"/>
      <w:r w:rsidRPr="00C41D69">
        <w:rPr>
          <w:sz w:val="22"/>
          <w:szCs w:val="22"/>
          <w:lang w:val="pt-BR"/>
        </w:rPr>
        <w:t xml:space="preserve">İZMIR(BAYOSB) BAĞYURDU </w:t>
      </w:r>
      <w:r w:rsidRPr="00CC3A78">
        <w:rPr>
          <w:sz w:val="22"/>
          <w:szCs w:val="22"/>
          <w:lang w:val="pt-BR"/>
        </w:rPr>
        <w:t>ORGANİZE SANAYİ BÖLGESİ</w:t>
      </w:r>
    </w:p>
    <w:p w:rsidR="007267C7" w:rsidRPr="00CC3A78" w:rsidRDefault="007267C7" w:rsidP="007267C7">
      <w:pPr>
        <w:ind w:firstLine="708"/>
        <w:jc w:val="center"/>
        <w:rPr>
          <w:sz w:val="22"/>
          <w:szCs w:val="22"/>
          <w:lang w:val="pt-BR"/>
        </w:rPr>
      </w:pPr>
      <w:r w:rsidRPr="00CC3A78">
        <w:rPr>
          <w:sz w:val="22"/>
          <w:szCs w:val="22"/>
          <w:lang w:val="pt-BR"/>
        </w:rPr>
        <w:t>MÜTEŞEBBİS HEYET BAŞKANLIĞINDAN</w:t>
      </w:r>
    </w:p>
    <w:p w:rsidR="007267C7" w:rsidRDefault="007267C7" w:rsidP="007267C7">
      <w:pPr>
        <w:ind w:firstLine="708"/>
        <w:jc w:val="center"/>
        <w:rPr>
          <w:sz w:val="22"/>
          <w:szCs w:val="22"/>
          <w:lang w:val="pt-BR"/>
        </w:rPr>
      </w:pPr>
      <w:r w:rsidRPr="00CC3A78">
        <w:rPr>
          <w:sz w:val="22"/>
          <w:szCs w:val="22"/>
          <w:lang w:val="pt-BR"/>
        </w:rPr>
        <w:t>İHALE İLANI</w:t>
      </w:r>
    </w:p>
    <w:p w:rsidR="007267C7" w:rsidRPr="00CC3A78" w:rsidRDefault="007267C7" w:rsidP="007267C7">
      <w:pPr>
        <w:ind w:firstLine="708"/>
        <w:jc w:val="center"/>
        <w:rPr>
          <w:sz w:val="22"/>
          <w:szCs w:val="22"/>
        </w:rPr>
      </w:pPr>
    </w:p>
    <w:p w:rsidR="007267C7" w:rsidRPr="00CC3A78" w:rsidRDefault="007267C7" w:rsidP="007267C7">
      <w:pPr>
        <w:ind w:firstLine="720"/>
        <w:jc w:val="both"/>
        <w:rPr>
          <w:sz w:val="22"/>
          <w:szCs w:val="22"/>
        </w:rPr>
      </w:pPr>
      <w:r w:rsidRPr="00CC3A78">
        <w:rPr>
          <w:sz w:val="22"/>
          <w:szCs w:val="22"/>
        </w:rPr>
        <w:t>Sanayi ve Teknoloji Bakanlığının kredi desteği ile Müteşebbis Heyet Başkanlığımızın sorumluluğu altında yapılacak olan</w:t>
      </w:r>
      <w:r w:rsidRPr="00CC3A78">
        <w:rPr>
          <w:color w:val="FF0000"/>
          <w:sz w:val="22"/>
          <w:szCs w:val="22"/>
        </w:rPr>
        <w:t xml:space="preserve"> </w:t>
      </w:r>
      <w:r w:rsidRPr="00C41D69">
        <w:rPr>
          <w:sz w:val="22"/>
          <w:szCs w:val="22"/>
        </w:rPr>
        <w:t>İzmir (</w:t>
      </w:r>
      <w:proofErr w:type="spellStart"/>
      <w:r w:rsidRPr="00C41D69">
        <w:rPr>
          <w:sz w:val="22"/>
          <w:szCs w:val="22"/>
        </w:rPr>
        <w:t>Bayosb</w:t>
      </w:r>
      <w:proofErr w:type="spellEnd"/>
      <w:r w:rsidRPr="00C41D69">
        <w:rPr>
          <w:sz w:val="22"/>
          <w:szCs w:val="22"/>
        </w:rPr>
        <w:t xml:space="preserve">) </w:t>
      </w:r>
      <w:proofErr w:type="spellStart"/>
      <w:r w:rsidRPr="00C41D69">
        <w:rPr>
          <w:sz w:val="22"/>
          <w:szCs w:val="22"/>
        </w:rPr>
        <w:t>Bağyurdu</w:t>
      </w:r>
      <w:proofErr w:type="spellEnd"/>
      <w:r w:rsidRPr="00C41D69">
        <w:rPr>
          <w:sz w:val="22"/>
          <w:szCs w:val="22"/>
        </w:rPr>
        <w:t xml:space="preserve"> </w:t>
      </w:r>
      <w:r w:rsidRPr="00CC3A78">
        <w:rPr>
          <w:sz w:val="22"/>
          <w:szCs w:val="22"/>
        </w:rPr>
        <w:t>Organize Sanayi Bölgesi</w:t>
      </w:r>
      <w:r w:rsidRPr="00C41D69">
        <w:rPr>
          <w:sz w:val="22"/>
          <w:szCs w:val="22"/>
        </w:rPr>
        <w:t xml:space="preserve"> </w:t>
      </w:r>
      <w:r>
        <w:rPr>
          <w:sz w:val="22"/>
          <w:szCs w:val="22"/>
        </w:rPr>
        <w:t xml:space="preserve">alanına </w:t>
      </w:r>
      <w:r w:rsidRPr="00CC3A78">
        <w:rPr>
          <w:sz w:val="22"/>
          <w:szCs w:val="22"/>
        </w:rPr>
        <w:t>ait,</w:t>
      </w:r>
      <w:r w:rsidRPr="00CC3A78">
        <w:rPr>
          <w:color w:val="FF0000"/>
          <w:sz w:val="22"/>
          <w:szCs w:val="22"/>
        </w:rPr>
        <w:t xml:space="preserve"> </w:t>
      </w:r>
      <w:r w:rsidRPr="00C41D69">
        <w:rPr>
          <w:sz w:val="22"/>
          <w:szCs w:val="22"/>
        </w:rPr>
        <w:t>Teknolojik Elektrik Altyapı Yapım İşi</w:t>
      </w:r>
      <w:r w:rsidRPr="00CC3A78">
        <w:rPr>
          <w:sz w:val="22"/>
          <w:szCs w:val="22"/>
        </w:rPr>
        <w:t>, birim fiyat esası ve birim fiyatların her biri için geçerli olmak üzere işin tümüne indirim verilmek suretiyle, kapalı zarf teklif alma usulü ile ihale edilecektir.</w:t>
      </w:r>
    </w:p>
    <w:p w:rsidR="007267C7" w:rsidRDefault="007267C7" w:rsidP="007267C7">
      <w:pPr>
        <w:jc w:val="both"/>
        <w:rPr>
          <w:sz w:val="22"/>
          <w:szCs w:val="22"/>
        </w:rPr>
      </w:pPr>
    </w:p>
    <w:p w:rsidR="007267C7" w:rsidRPr="00CC3A78" w:rsidRDefault="007267C7" w:rsidP="007267C7">
      <w:pPr>
        <w:jc w:val="both"/>
        <w:rPr>
          <w:sz w:val="22"/>
          <w:szCs w:val="22"/>
        </w:rPr>
      </w:pPr>
      <w:r w:rsidRPr="00CC3A78">
        <w:rPr>
          <w:sz w:val="22"/>
          <w:szCs w:val="22"/>
        </w:rPr>
        <w:t>1- İdarenin Adresi</w:t>
      </w:r>
      <w:r w:rsidRPr="00CC3A78">
        <w:rPr>
          <w:sz w:val="22"/>
          <w:szCs w:val="22"/>
        </w:rPr>
        <w:tab/>
      </w:r>
      <w:r w:rsidRPr="00CC3A78">
        <w:rPr>
          <w:sz w:val="22"/>
          <w:szCs w:val="22"/>
        </w:rPr>
        <w:tab/>
        <w:t xml:space="preserve">   </w:t>
      </w:r>
      <w:r w:rsidRPr="00CC3A78">
        <w:rPr>
          <w:sz w:val="22"/>
          <w:szCs w:val="22"/>
        </w:rPr>
        <w:tab/>
        <w:t xml:space="preserve">: </w:t>
      </w:r>
      <w:r w:rsidRPr="002F7C3E">
        <w:rPr>
          <w:sz w:val="22"/>
          <w:szCs w:val="22"/>
        </w:rPr>
        <w:t>İzmir Ankara Cad. No:5 Kema</w:t>
      </w:r>
      <w:r w:rsidR="009824FD">
        <w:rPr>
          <w:sz w:val="22"/>
          <w:szCs w:val="22"/>
        </w:rPr>
        <w:t>l</w:t>
      </w:r>
      <w:r w:rsidRPr="002F7C3E">
        <w:rPr>
          <w:sz w:val="22"/>
          <w:szCs w:val="22"/>
        </w:rPr>
        <w:t>paşa/İZMİR</w:t>
      </w:r>
      <w:r w:rsidRPr="00CC3A78">
        <w:rPr>
          <w:sz w:val="22"/>
          <w:szCs w:val="22"/>
        </w:rPr>
        <w:t xml:space="preserve"> </w:t>
      </w:r>
    </w:p>
    <w:p w:rsidR="007267C7" w:rsidRPr="00CC3A78" w:rsidRDefault="007267C7" w:rsidP="007267C7">
      <w:pPr>
        <w:jc w:val="both"/>
        <w:rPr>
          <w:sz w:val="22"/>
          <w:szCs w:val="22"/>
        </w:rPr>
      </w:pPr>
      <w:r w:rsidRPr="00CC3A78">
        <w:rPr>
          <w:sz w:val="22"/>
          <w:szCs w:val="22"/>
        </w:rPr>
        <w:t>2- İhale konusu yapım işinin</w:t>
      </w:r>
    </w:p>
    <w:p w:rsidR="007267C7" w:rsidRPr="00CC3A78" w:rsidRDefault="007267C7" w:rsidP="007267C7">
      <w:pPr>
        <w:tabs>
          <w:tab w:val="left" w:pos="3544"/>
        </w:tabs>
        <w:jc w:val="both"/>
        <w:rPr>
          <w:sz w:val="22"/>
          <w:szCs w:val="22"/>
        </w:rPr>
      </w:pPr>
      <w:r w:rsidRPr="00CC3A78">
        <w:rPr>
          <w:noProof/>
          <w:sz w:val="22"/>
          <w:szCs w:val="22"/>
        </w:rPr>
        <w:t>a) Niteliği, türü ve miktarı</w:t>
      </w:r>
      <w:r w:rsidRPr="00CC3A78">
        <w:rPr>
          <w:noProof/>
          <w:sz w:val="22"/>
          <w:szCs w:val="22"/>
        </w:rPr>
        <w:tab/>
        <w:t xml:space="preserve">: </w:t>
      </w:r>
      <w:r w:rsidRPr="00C41D69">
        <w:rPr>
          <w:sz w:val="22"/>
          <w:szCs w:val="22"/>
        </w:rPr>
        <w:t>Teknolojik Elektrik Altyapı Yapım İşi</w:t>
      </w:r>
    </w:p>
    <w:p w:rsidR="007267C7" w:rsidRPr="00CC3A78" w:rsidRDefault="007267C7" w:rsidP="007267C7">
      <w:pPr>
        <w:tabs>
          <w:tab w:val="left" w:pos="3544"/>
        </w:tabs>
        <w:jc w:val="both"/>
        <w:rPr>
          <w:sz w:val="22"/>
          <w:szCs w:val="22"/>
        </w:rPr>
      </w:pPr>
      <w:r w:rsidRPr="00CC3A78">
        <w:rPr>
          <w:sz w:val="22"/>
          <w:szCs w:val="22"/>
        </w:rPr>
        <w:t>b) Yapılacağı yer</w:t>
      </w:r>
      <w:r w:rsidRPr="00CC3A78">
        <w:rPr>
          <w:sz w:val="22"/>
          <w:szCs w:val="22"/>
        </w:rPr>
        <w:tab/>
        <w:t xml:space="preserve">: </w:t>
      </w:r>
      <w:r w:rsidRPr="002F7C3E">
        <w:rPr>
          <w:sz w:val="22"/>
          <w:szCs w:val="22"/>
        </w:rPr>
        <w:t>Kema</w:t>
      </w:r>
      <w:r w:rsidR="009824FD">
        <w:rPr>
          <w:sz w:val="22"/>
          <w:szCs w:val="22"/>
        </w:rPr>
        <w:t>l</w:t>
      </w:r>
      <w:r w:rsidRPr="002F7C3E">
        <w:rPr>
          <w:sz w:val="22"/>
          <w:szCs w:val="22"/>
        </w:rPr>
        <w:t>paşa/İZMİR</w:t>
      </w:r>
    </w:p>
    <w:p w:rsidR="007267C7" w:rsidRPr="00CC3A78" w:rsidRDefault="007267C7" w:rsidP="007267C7">
      <w:pPr>
        <w:tabs>
          <w:tab w:val="left" w:pos="3544"/>
        </w:tabs>
        <w:jc w:val="both"/>
        <w:rPr>
          <w:sz w:val="22"/>
          <w:szCs w:val="22"/>
        </w:rPr>
      </w:pPr>
      <w:r w:rsidRPr="00CC3A78">
        <w:rPr>
          <w:sz w:val="22"/>
          <w:szCs w:val="22"/>
        </w:rPr>
        <w:t>c) İşe başlama tarihi</w:t>
      </w:r>
      <w:r w:rsidRPr="00CC3A78">
        <w:rPr>
          <w:sz w:val="22"/>
          <w:szCs w:val="22"/>
        </w:rPr>
        <w:tab/>
        <w:t>: Sözleşmenin noterce tescil edildiği günden itibaren en geç 5 (Beş) gün içinde yer teslimi yapılarak işe başlanacaktır.</w:t>
      </w:r>
    </w:p>
    <w:p w:rsidR="007267C7" w:rsidRPr="00CC3A78" w:rsidRDefault="007267C7" w:rsidP="007267C7">
      <w:pPr>
        <w:jc w:val="both"/>
        <w:rPr>
          <w:sz w:val="22"/>
          <w:szCs w:val="22"/>
        </w:rPr>
      </w:pPr>
      <w:r w:rsidRPr="00CC3A78">
        <w:rPr>
          <w:sz w:val="22"/>
          <w:szCs w:val="22"/>
        </w:rPr>
        <w:t>d) İşin süresi</w:t>
      </w:r>
      <w:r w:rsidRPr="00CC3A78">
        <w:rPr>
          <w:sz w:val="22"/>
          <w:szCs w:val="22"/>
        </w:rPr>
        <w:tab/>
      </w:r>
      <w:r w:rsidRPr="00CC3A78">
        <w:rPr>
          <w:color w:val="FF0000"/>
          <w:sz w:val="22"/>
          <w:szCs w:val="22"/>
        </w:rPr>
        <w:tab/>
      </w:r>
      <w:r w:rsidRPr="00CC3A78">
        <w:rPr>
          <w:color w:val="FF0000"/>
          <w:sz w:val="22"/>
          <w:szCs w:val="22"/>
        </w:rPr>
        <w:tab/>
      </w:r>
      <w:r w:rsidRPr="00CC3A78">
        <w:rPr>
          <w:sz w:val="22"/>
          <w:szCs w:val="22"/>
        </w:rPr>
        <w:tab/>
        <w:t xml:space="preserve">: </w:t>
      </w:r>
      <w:r w:rsidRPr="004548D0">
        <w:rPr>
          <w:sz w:val="22"/>
          <w:szCs w:val="22"/>
        </w:rPr>
        <w:t xml:space="preserve">15/12/2026 </w:t>
      </w:r>
      <w:r w:rsidRPr="00CC3A78">
        <w:rPr>
          <w:sz w:val="22"/>
          <w:szCs w:val="22"/>
        </w:rPr>
        <w:t xml:space="preserve">tarihine kadar tamamlanacaktır. </w:t>
      </w:r>
    </w:p>
    <w:p w:rsidR="007267C7" w:rsidRPr="00CC3A78" w:rsidRDefault="007267C7" w:rsidP="007267C7">
      <w:pPr>
        <w:jc w:val="both"/>
        <w:rPr>
          <w:sz w:val="22"/>
          <w:szCs w:val="22"/>
        </w:rPr>
      </w:pPr>
      <w:r w:rsidRPr="00CC3A78">
        <w:rPr>
          <w:sz w:val="22"/>
          <w:szCs w:val="22"/>
        </w:rPr>
        <w:t xml:space="preserve">e) Keşif Bedeli (2025 TEDAŞ B.F. ile) </w:t>
      </w:r>
      <w:r>
        <w:rPr>
          <w:sz w:val="22"/>
          <w:szCs w:val="22"/>
        </w:rPr>
        <w:t xml:space="preserve"> </w:t>
      </w:r>
      <w:r w:rsidRPr="00CC3A78">
        <w:rPr>
          <w:sz w:val="22"/>
          <w:szCs w:val="22"/>
        </w:rPr>
        <w:t xml:space="preserve">: </w:t>
      </w:r>
      <w:r w:rsidRPr="00C41D69">
        <w:rPr>
          <w:sz w:val="22"/>
          <w:szCs w:val="22"/>
        </w:rPr>
        <w:t>103.807.771,43</w:t>
      </w:r>
      <w:r w:rsidRPr="00A110A0">
        <w:rPr>
          <w:szCs w:val="24"/>
        </w:rPr>
        <w:t xml:space="preserve"> </w:t>
      </w:r>
      <w:r w:rsidRPr="00CC3A78">
        <w:rPr>
          <w:sz w:val="22"/>
          <w:szCs w:val="22"/>
        </w:rPr>
        <w:t>TL</w:t>
      </w:r>
    </w:p>
    <w:p w:rsidR="007267C7" w:rsidRPr="00CC3A78" w:rsidRDefault="007267C7" w:rsidP="007267C7">
      <w:pPr>
        <w:jc w:val="both"/>
        <w:rPr>
          <w:sz w:val="22"/>
          <w:szCs w:val="22"/>
        </w:rPr>
      </w:pPr>
      <w:r w:rsidRPr="00CC3A78">
        <w:rPr>
          <w:sz w:val="22"/>
          <w:szCs w:val="22"/>
        </w:rPr>
        <w:t>f) Geçici Teminatı</w:t>
      </w:r>
      <w:r w:rsidRPr="00CC3A78">
        <w:rPr>
          <w:sz w:val="22"/>
          <w:szCs w:val="22"/>
        </w:rPr>
        <w:tab/>
      </w:r>
      <w:r w:rsidRPr="00CC3A78">
        <w:rPr>
          <w:sz w:val="22"/>
          <w:szCs w:val="22"/>
        </w:rPr>
        <w:tab/>
      </w:r>
      <w:r w:rsidRPr="00CC3A78">
        <w:rPr>
          <w:sz w:val="22"/>
          <w:szCs w:val="22"/>
        </w:rPr>
        <w:tab/>
      </w:r>
      <w:r w:rsidRPr="00C41D69">
        <w:rPr>
          <w:b/>
          <w:sz w:val="22"/>
          <w:szCs w:val="22"/>
        </w:rPr>
        <w:t xml:space="preserve"> </w:t>
      </w:r>
      <w:r w:rsidRPr="00C41D69">
        <w:rPr>
          <w:sz w:val="22"/>
          <w:szCs w:val="22"/>
        </w:rPr>
        <w:t>:</w:t>
      </w:r>
      <w:r w:rsidRPr="00CC3A78">
        <w:rPr>
          <w:sz w:val="22"/>
          <w:szCs w:val="22"/>
        </w:rPr>
        <w:t xml:space="preserve">   </w:t>
      </w:r>
      <w:r w:rsidRPr="00C41D69">
        <w:rPr>
          <w:sz w:val="22"/>
          <w:szCs w:val="22"/>
        </w:rPr>
        <w:t>3.114.233,14</w:t>
      </w:r>
      <w:r w:rsidRPr="009F16BF">
        <w:rPr>
          <w:szCs w:val="24"/>
        </w:rPr>
        <w:t xml:space="preserve"> </w:t>
      </w:r>
      <w:r w:rsidRPr="00CC3A78">
        <w:rPr>
          <w:sz w:val="22"/>
          <w:szCs w:val="22"/>
        </w:rPr>
        <w:t>TL</w:t>
      </w:r>
    </w:p>
    <w:p w:rsidR="007267C7" w:rsidRPr="00CC3A78" w:rsidRDefault="007267C7" w:rsidP="007267C7">
      <w:pPr>
        <w:jc w:val="both"/>
        <w:rPr>
          <w:sz w:val="22"/>
          <w:szCs w:val="22"/>
        </w:rPr>
      </w:pPr>
      <w:r w:rsidRPr="00CC3A78">
        <w:rPr>
          <w:sz w:val="22"/>
          <w:szCs w:val="22"/>
        </w:rPr>
        <w:t>3- İhalenin</w:t>
      </w:r>
    </w:p>
    <w:p w:rsidR="007267C7" w:rsidRPr="00CC3A78" w:rsidRDefault="007267C7" w:rsidP="007267C7">
      <w:pPr>
        <w:jc w:val="both"/>
        <w:rPr>
          <w:sz w:val="22"/>
          <w:szCs w:val="22"/>
        </w:rPr>
      </w:pPr>
      <w:r w:rsidRPr="00CC3A78">
        <w:rPr>
          <w:sz w:val="22"/>
          <w:szCs w:val="22"/>
        </w:rPr>
        <w:t>a) Yapılacağı yer</w:t>
      </w:r>
      <w:r w:rsidRPr="00CC3A78">
        <w:rPr>
          <w:sz w:val="22"/>
          <w:szCs w:val="22"/>
        </w:rPr>
        <w:tab/>
      </w:r>
      <w:r w:rsidRPr="00CC3A78">
        <w:rPr>
          <w:sz w:val="22"/>
          <w:szCs w:val="22"/>
        </w:rPr>
        <w:tab/>
      </w:r>
      <w:r w:rsidRPr="00CC3A78">
        <w:rPr>
          <w:sz w:val="22"/>
          <w:szCs w:val="22"/>
        </w:rPr>
        <w:tab/>
        <w:t xml:space="preserve">               : Sanayi ve Teknoloji Bakanlığı Yeni Hizmet Binası Mustafa Kemal Mah. Dumlupınar Bulvarı Eskişehir Yolu 2151. Cad. No: 154  1. Kat 159 </w:t>
      </w:r>
      <w:proofErr w:type="spellStart"/>
      <w:r w:rsidRPr="00CC3A78">
        <w:rPr>
          <w:sz w:val="22"/>
          <w:szCs w:val="22"/>
        </w:rPr>
        <w:t>nolu</w:t>
      </w:r>
      <w:proofErr w:type="spellEnd"/>
      <w:r w:rsidRPr="00CC3A78">
        <w:rPr>
          <w:sz w:val="22"/>
          <w:szCs w:val="22"/>
        </w:rPr>
        <w:t xml:space="preserve"> Toplantı Salonu Çankaya- ANKARA</w:t>
      </w:r>
    </w:p>
    <w:p w:rsidR="007267C7" w:rsidRPr="00CC3A78" w:rsidRDefault="007267C7" w:rsidP="007267C7">
      <w:pPr>
        <w:jc w:val="both"/>
        <w:rPr>
          <w:sz w:val="22"/>
          <w:szCs w:val="22"/>
        </w:rPr>
      </w:pPr>
      <w:r w:rsidRPr="00CC3A78">
        <w:rPr>
          <w:sz w:val="22"/>
          <w:szCs w:val="22"/>
        </w:rPr>
        <w:t>b) Tarihi ve saati</w:t>
      </w:r>
      <w:r w:rsidRPr="00CC3A78">
        <w:rPr>
          <w:sz w:val="22"/>
          <w:szCs w:val="22"/>
        </w:rPr>
        <w:tab/>
      </w:r>
      <w:r w:rsidRPr="00CC3A78">
        <w:rPr>
          <w:sz w:val="22"/>
          <w:szCs w:val="22"/>
        </w:rPr>
        <w:tab/>
      </w:r>
      <w:r w:rsidRPr="00CC3A78">
        <w:rPr>
          <w:sz w:val="22"/>
          <w:szCs w:val="22"/>
        </w:rPr>
        <w:tab/>
        <w:t xml:space="preserve">               : </w:t>
      </w:r>
      <w:proofErr w:type="gramStart"/>
      <w:r w:rsidRPr="004548D0">
        <w:rPr>
          <w:sz w:val="22"/>
          <w:szCs w:val="22"/>
        </w:rPr>
        <w:t>04/11/2025</w:t>
      </w:r>
      <w:proofErr w:type="gramEnd"/>
      <w:r w:rsidRPr="00CC3A78">
        <w:rPr>
          <w:sz w:val="22"/>
          <w:szCs w:val="22"/>
        </w:rPr>
        <w:t>, Saat:10:00</w:t>
      </w:r>
    </w:p>
    <w:p w:rsidR="007267C7" w:rsidRDefault="007267C7" w:rsidP="007267C7">
      <w:pPr>
        <w:jc w:val="both"/>
        <w:rPr>
          <w:sz w:val="22"/>
          <w:szCs w:val="22"/>
        </w:rPr>
      </w:pPr>
    </w:p>
    <w:p w:rsidR="007267C7" w:rsidRPr="00CC3A78" w:rsidRDefault="007267C7" w:rsidP="007267C7">
      <w:pPr>
        <w:jc w:val="both"/>
        <w:rPr>
          <w:sz w:val="22"/>
          <w:szCs w:val="22"/>
        </w:rPr>
      </w:pPr>
      <w:r w:rsidRPr="00CC3A78">
        <w:rPr>
          <w:sz w:val="22"/>
          <w:szCs w:val="22"/>
        </w:rPr>
        <w:t>4- İhaleye katılabilme şartları ve istenilen belgeler ile yeterlik değerlendirmesinde uygulanacak kriterler:</w:t>
      </w:r>
    </w:p>
    <w:p w:rsidR="007267C7" w:rsidRPr="00CC3A78" w:rsidRDefault="007267C7" w:rsidP="007267C7">
      <w:pPr>
        <w:ind w:firstLine="720"/>
        <w:jc w:val="both"/>
        <w:rPr>
          <w:sz w:val="22"/>
          <w:szCs w:val="22"/>
        </w:rPr>
      </w:pPr>
      <w:r w:rsidRPr="00CC3A78">
        <w:rPr>
          <w:sz w:val="22"/>
          <w:szCs w:val="22"/>
        </w:rPr>
        <w:t>İsteklilerin ihaleye katılabilmeleri için aşağıda sayılan belgeleri teklifleri kapsamında sunmaları gerekir:</w:t>
      </w:r>
    </w:p>
    <w:p w:rsidR="007267C7" w:rsidRPr="00CC3A78" w:rsidRDefault="007267C7" w:rsidP="007267C7">
      <w:pPr>
        <w:jc w:val="both"/>
        <w:rPr>
          <w:sz w:val="22"/>
          <w:szCs w:val="22"/>
        </w:rPr>
      </w:pPr>
      <w:r w:rsidRPr="00CC3A78">
        <w:rPr>
          <w:sz w:val="22"/>
          <w:szCs w:val="22"/>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7267C7" w:rsidRPr="00CC3A78" w:rsidRDefault="007267C7" w:rsidP="007267C7">
      <w:pPr>
        <w:jc w:val="both"/>
        <w:rPr>
          <w:sz w:val="22"/>
          <w:szCs w:val="22"/>
        </w:rPr>
      </w:pPr>
      <w:r w:rsidRPr="00CC3A78">
        <w:rPr>
          <w:sz w:val="22"/>
          <w:szCs w:val="22"/>
        </w:rPr>
        <w:t xml:space="preserve">B) Mesleki ve Teknik Yeterliğe İlişkin Belgeler. </w:t>
      </w:r>
    </w:p>
    <w:p w:rsidR="007267C7" w:rsidRPr="00CC3A78" w:rsidRDefault="007267C7" w:rsidP="007267C7">
      <w:pPr>
        <w:jc w:val="both"/>
        <w:rPr>
          <w:sz w:val="22"/>
          <w:szCs w:val="22"/>
        </w:rPr>
      </w:pPr>
      <w:r w:rsidRPr="00CC3A78">
        <w:rPr>
          <w:sz w:val="22"/>
          <w:szCs w:val="22"/>
        </w:rPr>
        <w:t xml:space="preserve">1) Mevzuat gereği kayıtlı olunan Ticaret ve/veya Sanayi Odası ya da Esnaf ve </w:t>
      </w:r>
      <w:proofErr w:type="gramStart"/>
      <w:r w:rsidRPr="00CC3A78">
        <w:rPr>
          <w:sz w:val="22"/>
          <w:szCs w:val="22"/>
        </w:rPr>
        <w:t>Sanatkar</w:t>
      </w:r>
      <w:proofErr w:type="gramEnd"/>
      <w:r w:rsidRPr="00CC3A78">
        <w:rPr>
          <w:sz w:val="22"/>
          <w:szCs w:val="22"/>
        </w:rPr>
        <w:t xml:space="preserve"> Odası veya ilgili Meslek Odası Belgesi.</w:t>
      </w:r>
    </w:p>
    <w:p w:rsidR="007267C7" w:rsidRPr="00CC3A78" w:rsidRDefault="007267C7" w:rsidP="007267C7">
      <w:pPr>
        <w:jc w:val="both"/>
        <w:rPr>
          <w:sz w:val="22"/>
          <w:szCs w:val="22"/>
        </w:rPr>
      </w:pPr>
      <w:r w:rsidRPr="00CC3A78">
        <w:rPr>
          <w:sz w:val="22"/>
          <w:szCs w:val="22"/>
        </w:rPr>
        <w:t>2) Teklif vermeye yetkili olunduğunu gösteren İmza Beyannamesi veya İmza Sirküleri.</w:t>
      </w:r>
    </w:p>
    <w:p w:rsidR="007267C7" w:rsidRPr="00CC3A78" w:rsidRDefault="007267C7" w:rsidP="007267C7">
      <w:pPr>
        <w:jc w:val="both"/>
        <w:rPr>
          <w:sz w:val="22"/>
          <w:szCs w:val="22"/>
        </w:rPr>
      </w:pPr>
      <w:r w:rsidRPr="00CC3A78">
        <w:rPr>
          <w:sz w:val="22"/>
          <w:szCs w:val="22"/>
        </w:rPr>
        <w:t>3) Vekaleten ihaleye katılma halinde, istekli adına katılan kişiye ait noter tasdikli Vekaletname ile noter tasdikli İmza Beyannamesi.</w:t>
      </w:r>
    </w:p>
    <w:p w:rsidR="007267C7" w:rsidRPr="00CC3A78" w:rsidRDefault="007267C7" w:rsidP="007267C7">
      <w:pPr>
        <w:jc w:val="both"/>
        <w:rPr>
          <w:sz w:val="22"/>
          <w:szCs w:val="22"/>
        </w:rPr>
      </w:pPr>
      <w:r w:rsidRPr="00CC3A78">
        <w:rPr>
          <w:sz w:val="22"/>
          <w:szCs w:val="22"/>
        </w:rPr>
        <w:t>4) İş Deneyim Belgesi.</w:t>
      </w:r>
    </w:p>
    <w:p w:rsidR="007267C7" w:rsidRPr="00CC3A78" w:rsidRDefault="007267C7" w:rsidP="007267C7">
      <w:pPr>
        <w:ind w:firstLine="708"/>
        <w:jc w:val="both"/>
        <w:rPr>
          <w:sz w:val="22"/>
          <w:szCs w:val="22"/>
        </w:rPr>
      </w:pPr>
      <w:r w:rsidRPr="00CC3A78">
        <w:rPr>
          <w:sz w:val="22"/>
          <w:szCs w:val="22"/>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veya denetlendiğini veyahut yönetildiğini gösteren, istekli tarafından teklif edilen bedelin en az % 80’i oranında ihale konusu iş veya benzer bir işle ilgili İş Deneyim Belgesinin ve bu iş deneyim belgesini tevsik amacıyla belge vermeye yetkili kurum veya kuruluşa ibraz edilen diğer belgelerin aslı veya noter tasdikli örneklerinin sunulması gerekmektedir.</w:t>
      </w:r>
    </w:p>
    <w:p w:rsidR="007267C7" w:rsidRPr="00CC3A78" w:rsidRDefault="007267C7" w:rsidP="007267C7">
      <w:pPr>
        <w:ind w:firstLine="708"/>
        <w:jc w:val="both"/>
        <w:rPr>
          <w:sz w:val="22"/>
          <w:szCs w:val="22"/>
        </w:rPr>
      </w:pPr>
      <w:r w:rsidRPr="00CC3A78">
        <w:rPr>
          <w:sz w:val="22"/>
          <w:szCs w:val="22"/>
        </w:rPr>
        <w:t xml:space="preserve">İş deneyiminde değerlendirilecek benzer işler; havai veya yer altı kablolu ENH, trafo indirici ve dağıtım merkezi, şalt tesisleri, OG </w:t>
      </w:r>
      <w:proofErr w:type="spellStart"/>
      <w:r w:rsidRPr="00CC3A78">
        <w:rPr>
          <w:sz w:val="22"/>
          <w:szCs w:val="22"/>
        </w:rPr>
        <w:t>kompanzasyon</w:t>
      </w:r>
      <w:proofErr w:type="spellEnd"/>
      <w:r w:rsidRPr="00CC3A78">
        <w:rPr>
          <w:sz w:val="22"/>
          <w:szCs w:val="22"/>
        </w:rPr>
        <w:t xml:space="preserve"> tesisleri, dağıtım veya harici aydınlatma şebekesi yapımı işleridir.</w:t>
      </w:r>
    </w:p>
    <w:p w:rsidR="007267C7" w:rsidRPr="00CC3A78" w:rsidRDefault="007267C7" w:rsidP="007267C7">
      <w:pPr>
        <w:ind w:firstLine="708"/>
        <w:jc w:val="both"/>
        <w:rPr>
          <w:sz w:val="22"/>
          <w:szCs w:val="22"/>
        </w:rPr>
      </w:pPr>
      <w:r w:rsidRPr="00CC3A78">
        <w:rPr>
          <w:sz w:val="22"/>
          <w:szCs w:val="22"/>
        </w:rPr>
        <w:t>İş deneyim belgesi yerine diplomalarını sunmak suretiyle, ihaleye girecek olan mühendis ve mimarlar için Yapım İşleri İhaleleri Uygulama Yönetmeliğinin 48.7. maddesi kapsamında değerlendirilmek üzere, Elektrik, Elektrik-Elektronik Mühendisliği Bölümleri ihale konusu iş veya benzer işe denk sayılacaktır. Bu istekliler Yapım İşleri İhaleleri Uygulama Yönetmeliğinin 39. maddesinde belirtilen gerekli belgeleri sunmak zorundadır.</w:t>
      </w:r>
    </w:p>
    <w:p w:rsidR="007267C7" w:rsidRPr="00CC3A78" w:rsidRDefault="007267C7" w:rsidP="007267C7">
      <w:pPr>
        <w:jc w:val="both"/>
        <w:rPr>
          <w:sz w:val="22"/>
          <w:szCs w:val="22"/>
        </w:rPr>
      </w:pPr>
      <w:r w:rsidRPr="00CC3A78">
        <w:rPr>
          <w:sz w:val="22"/>
          <w:szCs w:val="22"/>
        </w:rPr>
        <w:t>5) İdari Şartnamede belirtilen yapı araçları ve teknik personele ait taahhütname.</w:t>
      </w:r>
    </w:p>
    <w:p w:rsidR="007267C7" w:rsidRPr="00CC3A78" w:rsidRDefault="007267C7" w:rsidP="007267C7">
      <w:pPr>
        <w:jc w:val="both"/>
        <w:rPr>
          <w:sz w:val="22"/>
          <w:szCs w:val="22"/>
        </w:rPr>
      </w:pPr>
      <w:r w:rsidRPr="00CC3A78">
        <w:rPr>
          <w:sz w:val="22"/>
          <w:szCs w:val="22"/>
        </w:rPr>
        <w:t>C) Ekonomik ve Mali Yeterliğe İlişkin Belgeler.</w:t>
      </w:r>
      <w:r w:rsidRPr="00CC3A78">
        <w:rPr>
          <w:sz w:val="22"/>
          <w:szCs w:val="22"/>
        </w:rPr>
        <w:tab/>
      </w:r>
    </w:p>
    <w:p w:rsidR="007267C7" w:rsidRPr="00CC3A78" w:rsidRDefault="007267C7" w:rsidP="007267C7">
      <w:pPr>
        <w:jc w:val="both"/>
        <w:rPr>
          <w:sz w:val="22"/>
          <w:szCs w:val="22"/>
        </w:rPr>
      </w:pPr>
      <w:r w:rsidRPr="00CC3A78">
        <w:rPr>
          <w:sz w:val="22"/>
          <w:szCs w:val="22"/>
        </w:rPr>
        <w:t xml:space="preserve">1) Keşif bedelinin en az % 20’si oranında, bankalar nezdindeki kullanılmamış nakit kredisini ve aynı oranda kullanılmamış teminat kredisini gösterir, ilk ilan tarihinden sonra bankalardan alınacak belge. </w:t>
      </w:r>
    </w:p>
    <w:p w:rsidR="007267C7" w:rsidRDefault="007267C7" w:rsidP="007267C7">
      <w:pPr>
        <w:jc w:val="both"/>
        <w:rPr>
          <w:bCs/>
          <w:sz w:val="22"/>
          <w:szCs w:val="22"/>
        </w:rPr>
      </w:pPr>
    </w:p>
    <w:p w:rsidR="007267C7" w:rsidRPr="00CC3A78" w:rsidRDefault="007267C7" w:rsidP="007267C7">
      <w:pPr>
        <w:jc w:val="both"/>
        <w:rPr>
          <w:sz w:val="22"/>
          <w:szCs w:val="22"/>
        </w:rPr>
      </w:pPr>
      <w:r w:rsidRPr="00CC3A78">
        <w:rPr>
          <w:bCs/>
          <w:sz w:val="22"/>
          <w:szCs w:val="22"/>
        </w:rPr>
        <w:lastRenderedPageBreak/>
        <w:t>D)</w:t>
      </w:r>
      <w:r w:rsidRPr="00CC3A78">
        <w:rPr>
          <w:sz w:val="22"/>
          <w:szCs w:val="22"/>
        </w:rPr>
        <w:t>Tüzel kişi tarafından iş deneyimini göstermek üzere kullanılan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w:t>
      </w:r>
    </w:p>
    <w:p w:rsidR="007267C7" w:rsidRPr="00CC3A78" w:rsidRDefault="007267C7" w:rsidP="007267C7">
      <w:pPr>
        <w:jc w:val="both"/>
        <w:rPr>
          <w:sz w:val="22"/>
          <w:szCs w:val="22"/>
        </w:rPr>
      </w:pPr>
      <w:proofErr w:type="gramStart"/>
      <w:r w:rsidRPr="00CC3A78">
        <w:rPr>
          <w:sz w:val="22"/>
          <w:szCs w:val="22"/>
        </w:rPr>
        <w:t>E) Tüzel kişi tarafından iş deneyimini göstermek üzere, en az beş yıldır en az %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tarihinden sonra düzenlenen ve düzenlendiği tarihten geriye doğru son beş yıldır kesintisiz olarak bu şartın korunduğunu gösteren belge.</w:t>
      </w:r>
      <w:proofErr w:type="gramEnd"/>
    </w:p>
    <w:p w:rsidR="007267C7" w:rsidRPr="00CC3A78" w:rsidRDefault="007267C7" w:rsidP="007267C7">
      <w:pPr>
        <w:jc w:val="both"/>
        <w:rPr>
          <w:sz w:val="22"/>
          <w:szCs w:val="22"/>
        </w:rPr>
      </w:pPr>
      <w:r w:rsidRPr="00CC3A78">
        <w:rPr>
          <w:sz w:val="22"/>
          <w:szCs w:val="22"/>
        </w:rPr>
        <w:t xml:space="preserve">F)Kanun kapsamındaki idarelere taahhüt edilenler dışında yurt dışında gerçekleştirilen işler için düzenlenen iş bitirme belgesinin </w:t>
      </w:r>
      <w:proofErr w:type="gramStart"/>
      <w:r w:rsidRPr="00CC3A78">
        <w:rPr>
          <w:sz w:val="22"/>
          <w:szCs w:val="22"/>
        </w:rPr>
        <w:t>13/1/2011</w:t>
      </w:r>
      <w:proofErr w:type="gramEnd"/>
      <w:r w:rsidRPr="00CC3A78">
        <w:rPr>
          <w:sz w:val="22"/>
          <w:szCs w:val="22"/>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w:t>
      </w:r>
    </w:p>
    <w:p w:rsidR="007267C7" w:rsidRPr="00CC3A78" w:rsidRDefault="007267C7" w:rsidP="007267C7">
      <w:pPr>
        <w:jc w:val="both"/>
        <w:rPr>
          <w:sz w:val="22"/>
          <w:szCs w:val="22"/>
        </w:rPr>
      </w:pPr>
      <w:r w:rsidRPr="00CC3A78">
        <w:rPr>
          <w:sz w:val="22"/>
          <w:szCs w:val="22"/>
        </w:rPr>
        <w:t>G) Ortağı olduğu veya hissedarı bulunduğu tüzel kişiliklere ilişkin beyanname.</w:t>
      </w:r>
    </w:p>
    <w:p w:rsidR="007267C7" w:rsidRPr="00CC3A78" w:rsidRDefault="007267C7" w:rsidP="007267C7">
      <w:pPr>
        <w:jc w:val="both"/>
        <w:rPr>
          <w:sz w:val="22"/>
          <w:szCs w:val="22"/>
        </w:rPr>
      </w:pPr>
      <w:r w:rsidRPr="00CC3A78">
        <w:rPr>
          <w:sz w:val="22"/>
          <w:szCs w:val="22"/>
        </w:rPr>
        <w:t>H) Keşif bedelinin % 3’ü oranında, İdari Şartnamede belirlenen niteliklere ve ekindeki form örneğine uygun olarak, Müteşebbis Heyet Başkanlığımız adına alınacak Geçici Teminat.</w:t>
      </w:r>
    </w:p>
    <w:p w:rsidR="007267C7" w:rsidRPr="00CC3A78" w:rsidRDefault="007267C7" w:rsidP="007267C7">
      <w:pPr>
        <w:jc w:val="both"/>
        <w:rPr>
          <w:sz w:val="22"/>
          <w:szCs w:val="22"/>
        </w:rPr>
      </w:pPr>
      <w:r w:rsidRPr="00CC3A78">
        <w:rPr>
          <w:sz w:val="22"/>
          <w:szCs w:val="22"/>
        </w:rPr>
        <w:t xml:space="preserve">I) Son beş yılda bitirilen işlere ait taahhüt bildirimi. </w:t>
      </w:r>
    </w:p>
    <w:p w:rsidR="007267C7" w:rsidRPr="00CC3A78" w:rsidRDefault="007267C7" w:rsidP="007267C7">
      <w:pPr>
        <w:jc w:val="both"/>
        <w:rPr>
          <w:sz w:val="22"/>
          <w:szCs w:val="22"/>
        </w:rPr>
      </w:pPr>
      <w:r w:rsidRPr="00CC3A78">
        <w:rPr>
          <w:sz w:val="22"/>
          <w:szCs w:val="22"/>
        </w:rPr>
        <w:t>J) İhale dokümanının satın alındığına dair belge.</w:t>
      </w:r>
    </w:p>
    <w:p w:rsidR="007267C7" w:rsidRPr="00CC3A78" w:rsidRDefault="007267C7" w:rsidP="007267C7">
      <w:pPr>
        <w:jc w:val="both"/>
        <w:rPr>
          <w:sz w:val="22"/>
          <w:szCs w:val="22"/>
        </w:rPr>
      </w:pPr>
      <w:r w:rsidRPr="00CC3A78">
        <w:rPr>
          <w:sz w:val="22"/>
          <w:szCs w:val="22"/>
        </w:rPr>
        <w:t>K) İç Zarf.</w:t>
      </w:r>
    </w:p>
    <w:p w:rsidR="007267C7" w:rsidRPr="00CC3A78" w:rsidRDefault="007267C7" w:rsidP="007267C7">
      <w:pPr>
        <w:ind w:firstLine="708"/>
        <w:jc w:val="both"/>
        <w:rPr>
          <w:sz w:val="22"/>
          <w:szCs w:val="22"/>
        </w:rPr>
      </w:pPr>
      <w:r w:rsidRPr="00CC3A78">
        <w:rPr>
          <w:sz w:val="22"/>
          <w:szCs w:val="22"/>
        </w:rPr>
        <w:t xml:space="preserve">Şekli ve içeriği idari şartnamede belirlenen esaslara ve ekindeki form örneğine uygun olarak hazırlanacak kapalı zarf içerisinde teklif mektubunu içeren iç zarf, kapalı zarf içerisinde teklif mektubunu içeren iç zarf da dahil olmak üzere ihaleye katılabilme şartı olarak yukarıda istenilen bütün belgeler dış zarfa konularak oluşturulacak teklif dosyasının, en geç ihale günü saat 10.00’a kadar, Sanayi ve Teknoloji Bakanlığı Yeni Hizmet Binası Mustafa Kemal Mah. Dumlupınar Bulvarı Eskişehir Yolu 2151. Cad. No: 154 1. Kat 155 </w:t>
      </w:r>
      <w:proofErr w:type="spellStart"/>
      <w:r w:rsidRPr="00CC3A78">
        <w:rPr>
          <w:sz w:val="22"/>
          <w:szCs w:val="22"/>
        </w:rPr>
        <w:t>nolu</w:t>
      </w:r>
      <w:proofErr w:type="spellEnd"/>
      <w:r w:rsidRPr="00CC3A78">
        <w:rPr>
          <w:sz w:val="22"/>
          <w:szCs w:val="22"/>
        </w:rPr>
        <w:t xml:space="preserve"> odasına verilebileceği gibi iadeli taahhütlü posta vasıtasıyla da gönderilebilir. Belirtilen gün ve saatten sonra teslim edilen veya postadaki gecikmeler nedeniyle ulaşmayan teklifler dikkate alınmaz.</w:t>
      </w:r>
    </w:p>
    <w:p w:rsidR="007267C7" w:rsidRPr="00CC3A78" w:rsidRDefault="007267C7" w:rsidP="007267C7">
      <w:pPr>
        <w:ind w:firstLine="708"/>
        <w:jc w:val="both"/>
        <w:rPr>
          <w:sz w:val="22"/>
          <w:szCs w:val="22"/>
        </w:rPr>
      </w:pPr>
      <w:r w:rsidRPr="00CC3A78">
        <w:rPr>
          <w:sz w:val="22"/>
          <w:szCs w:val="22"/>
        </w:rPr>
        <w:t>İsteklilerce sunulacak Türkçe dışındaki belgelerin, idari şartnamenin 6.3 uncu maddesinde belirtilen niteliklere uygun olarak sunulması gerekir.</w:t>
      </w:r>
    </w:p>
    <w:p w:rsidR="007267C7" w:rsidRPr="00CC3A78" w:rsidRDefault="007267C7" w:rsidP="007267C7">
      <w:pPr>
        <w:jc w:val="both"/>
        <w:rPr>
          <w:sz w:val="22"/>
          <w:szCs w:val="22"/>
        </w:rPr>
      </w:pPr>
      <w:r w:rsidRPr="00CC3A78">
        <w:rPr>
          <w:sz w:val="22"/>
          <w:szCs w:val="22"/>
        </w:rPr>
        <w:t>5- İsteklilerin gerçek veya tüzel kişi olması zorunludur. Ortak Girişim (iş ortaklığı veya konsorsiyum) kabul edilmez.</w:t>
      </w:r>
    </w:p>
    <w:p w:rsidR="007267C7" w:rsidRPr="00CC3A78" w:rsidRDefault="007267C7" w:rsidP="007267C7">
      <w:pPr>
        <w:jc w:val="both"/>
        <w:rPr>
          <w:sz w:val="22"/>
          <w:szCs w:val="22"/>
        </w:rPr>
      </w:pPr>
      <w:r w:rsidRPr="00CC3A78">
        <w:rPr>
          <w:sz w:val="22"/>
          <w:szCs w:val="22"/>
        </w:rPr>
        <w:t xml:space="preserve">6- İhaleye sadece yerli istekliler katılabilecektir. </w:t>
      </w:r>
    </w:p>
    <w:p w:rsidR="007267C7" w:rsidRPr="00CC3A78" w:rsidRDefault="007267C7" w:rsidP="007267C7">
      <w:pPr>
        <w:jc w:val="both"/>
        <w:rPr>
          <w:sz w:val="22"/>
          <w:szCs w:val="22"/>
        </w:rPr>
      </w:pPr>
      <w:r w:rsidRPr="00CC3A78">
        <w:rPr>
          <w:sz w:val="22"/>
          <w:szCs w:val="22"/>
        </w:rPr>
        <w:t xml:space="preserve">7- İhale dokümanı Sanayi ve Teknoloji Bakanlığı Yeni Hizmet Binası Mustafa Kemal Mah. Dumlupınar Bulvarı Eskişehir Yolu 2151. Cad. No: 154 1. Kat 155 </w:t>
      </w:r>
      <w:proofErr w:type="spellStart"/>
      <w:r w:rsidRPr="00CC3A78">
        <w:rPr>
          <w:sz w:val="22"/>
          <w:szCs w:val="22"/>
        </w:rPr>
        <w:t>nolu</w:t>
      </w:r>
      <w:proofErr w:type="spellEnd"/>
      <w:r w:rsidRPr="00CC3A78">
        <w:rPr>
          <w:sz w:val="22"/>
          <w:szCs w:val="22"/>
        </w:rPr>
        <w:t xml:space="preserve"> odasında veya </w:t>
      </w:r>
      <w:r w:rsidRPr="00C41D69">
        <w:rPr>
          <w:sz w:val="22"/>
          <w:szCs w:val="22"/>
        </w:rPr>
        <w:t>İzmir (</w:t>
      </w:r>
      <w:proofErr w:type="spellStart"/>
      <w:r w:rsidRPr="00C41D69">
        <w:rPr>
          <w:sz w:val="22"/>
          <w:szCs w:val="22"/>
        </w:rPr>
        <w:t>Bayosb</w:t>
      </w:r>
      <w:proofErr w:type="spellEnd"/>
      <w:r w:rsidRPr="00C41D69">
        <w:rPr>
          <w:sz w:val="22"/>
          <w:szCs w:val="22"/>
        </w:rPr>
        <w:t xml:space="preserve">) </w:t>
      </w:r>
      <w:proofErr w:type="spellStart"/>
      <w:r w:rsidRPr="00C41D69">
        <w:rPr>
          <w:sz w:val="22"/>
          <w:szCs w:val="22"/>
        </w:rPr>
        <w:t>Bağyurdu</w:t>
      </w:r>
      <w:proofErr w:type="spellEnd"/>
      <w:r w:rsidRPr="00CC3A78">
        <w:rPr>
          <w:sz w:val="22"/>
          <w:szCs w:val="22"/>
        </w:rPr>
        <w:t xml:space="preserve"> Organize Sanayi Bölgesi Müteşebbis Heyet Başkanlığının </w:t>
      </w:r>
      <w:r w:rsidRPr="002F7C3E">
        <w:rPr>
          <w:sz w:val="22"/>
          <w:szCs w:val="22"/>
        </w:rPr>
        <w:t>İzmir Ankara Cad. No:5 Kema</w:t>
      </w:r>
      <w:r w:rsidR="009824FD">
        <w:rPr>
          <w:sz w:val="22"/>
          <w:szCs w:val="22"/>
        </w:rPr>
        <w:t>l</w:t>
      </w:r>
      <w:r w:rsidRPr="002F7C3E">
        <w:rPr>
          <w:sz w:val="22"/>
          <w:szCs w:val="22"/>
        </w:rPr>
        <w:t>paşa/İZMİR</w:t>
      </w:r>
      <w:r w:rsidRPr="00CC3A78">
        <w:rPr>
          <w:sz w:val="22"/>
          <w:szCs w:val="22"/>
        </w:rPr>
        <w:t xml:space="preserve"> adreslerinde görülebilir veya 5.000 TL karşılığı Sanayi ve Teknoloji Bakanlığı Yeni Hizmet Binası Mustafa Kemal Mah. Dumlupınar Bulvarı Eskişehir Yolu 2151. Cad. No: 154 1. Kat 155 </w:t>
      </w:r>
      <w:proofErr w:type="spellStart"/>
      <w:r w:rsidRPr="00CC3A78">
        <w:rPr>
          <w:sz w:val="22"/>
          <w:szCs w:val="22"/>
        </w:rPr>
        <w:t>nolu</w:t>
      </w:r>
      <w:proofErr w:type="spellEnd"/>
      <w:r w:rsidRPr="00CC3A78">
        <w:rPr>
          <w:sz w:val="22"/>
          <w:szCs w:val="22"/>
        </w:rPr>
        <w:t xml:space="preserve"> odasından temin edilebilir. İhaleye teklif verecek olanların ihale dokümanını satın almaları zorunludur. </w:t>
      </w:r>
    </w:p>
    <w:p w:rsidR="007267C7" w:rsidRPr="00CC3A78" w:rsidRDefault="007267C7" w:rsidP="007267C7">
      <w:pPr>
        <w:jc w:val="both"/>
        <w:rPr>
          <w:sz w:val="22"/>
          <w:szCs w:val="22"/>
        </w:rPr>
      </w:pPr>
      <w:r w:rsidRPr="00CC3A78">
        <w:rPr>
          <w:sz w:val="22"/>
          <w:szCs w:val="22"/>
        </w:rPr>
        <w:t>8-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7267C7" w:rsidRPr="00CC3A78" w:rsidRDefault="007267C7" w:rsidP="007267C7">
      <w:pPr>
        <w:jc w:val="both"/>
        <w:rPr>
          <w:sz w:val="22"/>
          <w:szCs w:val="22"/>
        </w:rPr>
      </w:pPr>
      <w:r w:rsidRPr="00CC3A78">
        <w:rPr>
          <w:sz w:val="22"/>
          <w:szCs w:val="22"/>
        </w:rPr>
        <w:t xml:space="preserve">9- Verilen tekliflerin geçerlik süresi, ihale tarihinden itibaren en az 60 (Altmış) takvim günü olmalıdır. </w:t>
      </w:r>
    </w:p>
    <w:p w:rsidR="007267C7" w:rsidRPr="00CC3A78" w:rsidRDefault="007267C7" w:rsidP="007267C7">
      <w:pPr>
        <w:jc w:val="both"/>
        <w:rPr>
          <w:sz w:val="22"/>
          <w:szCs w:val="22"/>
        </w:rPr>
      </w:pPr>
      <w:r w:rsidRPr="00CC3A78">
        <w:rPr>
          <w:sz w:val="22"/>
          <w:szCs w:val="22"/>
        </w:rPr>
        <w:t>10- KDV uygulaması, 25/10/1984 tarihli ve 3065 sayılı Katma Değer Vergisi Kanunu ve ikincil mevzuatı uyarınca yapılır. İstisnalardan kaynaklanan iade talepleri Hazine ve Maliye Bakanlığınca konuyla ilgili yayımlanan ikincil mevzuat doğrultusunda değerlendirilir.</w:t>
      </w:r>
    </w:p>
    <w:p w:rsidR="007267C7" w:rsidRPr="00CC3A78" w:rsidRDefault="007267C7" w:rsidP="007267C7">
      <w:pPr>
        <w:jc w:val="both"/>
        <w:rPr>
          <w:sz w:val="22"/>
          <w:szCs w:val="22"/>
        </w:rPr>
      </w:pPr>
      <w:r w:rsidRPr="00CC3A78">
        <w:rPr>
          <w:sz w:val="22"/>
          <w:szCs w:val="22"/>
        </w:rPr>
        <w:t>11- Müteşebbis Heyetimiz, Kamu İhale Kanununa tabi değildir.</w:t>
      </w:r>
    </w:p>
    <w:p w:rsidR="00F376D9" w:rsidRPr="007267C7" w:rsidRDefault="00F376D9" w:rsidP="007267C7"/>
    <w:sectPr w:rsidR="00F376D9" w:rsidRPr="007267C7" w:rsidSect="00930C9F">
      <w:pgSz w:w="11906" w:h="16838"/>
      <w:pgMar w:top="1021"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C9F"/>
    <w:rsid w:val="00015EB3"/>
    <w:rsid w:val="00111715"/>
    <w:rsid w:val="002F09F5"/>
    <w:rsid w:val="00393142"/>
    <w:rsid w:val="003A5003"/>
    <w:rsid w:val="0046187D"/>
    <w:rsid w:val="00470001"/>
    <w:rsid w:val="005B7B7F"/>
    <w:rsid w:val="005D58DE"/>
    <w:rsid w:val="00662A04"/>
    <w:rsid w:val="0067225D"/>
    <w:rsid w:val="0070619A"/>
    <w:rsid w:val="007267C7"/>
    <w:rsid w:val="007F4B52"/>
    <w:rsid w:val="008520DC"/>
    <w:rsid w:val="0086466C"/>
    <w:rsid w:val="00930C9F"/>
    <w:rsid w:val="00945E9E"/>
    <w:rsid w:val="00981017"/>
    <w:rsid w:val="009824FD"/>
    <w:rsid w:val="00A86886"/>
    <w:rsid w:val="00B327DA"/>
    <w:rsid w:val="00C20031"/>
    <w:rsid w:val="00C21F53"/>
    <w:rsid w:val="00C93830"/>
    <w:rsid w:val="00CC403E"/>
    <w:rsid w:val="00D85131"/>
    <w:rsid w:val="00F01879"/>
    <w:rsid w:val="00F376D9"/>
    <w:rsid w:val="00FC49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27187-B797-45AF-AF70-E83CFF65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25D"/>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8688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6886"/>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1202</Words>
  <Characters>6855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Filiz Usta</dc:creator>
  <cp:keywords/>
  <dc:description/>
  <cp:lastModifiedBy>USERA</cp:lastModifiedBy>
  <cp:revision>2</cp:revision>
  <cp:lastPrinted>2025-10-15T10:23:00Z</cp:lastPrinted>
  <dcterms:created xsi:type="dcterms:W3CDTF">2025-10-15T10:24:00Z</dcterms:created>
  <dcterms:modified xsi:type="dcterms:W3CDTF">2025-10-15T10:24:00Z</dcterms:modified>
</cp:coreProperties>
</file>